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F0" w:rsidRPr="007D0CF0" w:rsidRDefault="007D0CF0" w:rsidP="007D0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F0">
        <w:rPr>
          <w:rFonts w:ascii="Times New Roman" w:hAnsi="Times New Roman" w:cs="Times New Roman"/>
          <w:sz w:val="24"/>
          <w:szCs w:val="24"/>
        </w:rPr>
        <w:t>привлечение инвестиций и продвижение инвестиционных возможностей Челябинской области;</w:t>
      </w:r>
    </w:p>
    <w:p w:rsidR="007D0CF0" w:rsidRPr="007D0CF0" w:rsidRDefault="007D0CF0" w:rsidP="007D0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F0">
        <w:rPr>
          <w:rFonts w:ascii="Times New Roman" w:hAnsi="Times New Roman" w:cs="Times New Roman"/>
          <w:sz w:val="24"/>
          <w:szCs w:val="24"/>
        </w:rPr>
        <w:t>сопровождение проектов, включая подготовку необходимых документов, поиск инвесторов/</w:t>
      </w:r>
      <w:proofErr w:type="spellStart"/>
      <w:r w:rsidRPr="007D0CF0">
        <w:rPr>
          <w:rFonts w:ascii="Times New Roman" w:hAnsi="Times New Roman" w:cs="Times New Roman"/>
          <w:sz w:val="24"/>
          <w:szCs w:val="24"/>
        </w:rPr>
        <w:t>соинвестров</w:t>
      </w:r>
      <w:proofErr w:type="spellEnd"/>
      <w:r w:rsidRPr="007D0CF0">
        <w:rPr>
          <w:rFonts w:ascii="Times New Roman" w:hAnsi="Times New Roman" w:cs="Times New Roman"/>
          <w:sz w:val="24"/>
          <w:szCs w:val="24"/>
        </w:rPr>
        <w:t xml:space="preserve"> и иные формы финансирования, взаимодействие с проектом после этапа финансирования и прочее;</w:t>
      </w:r>
    </w:p>
    <w:p w:rsidR="007D0CF0" w:rsidRPr="007D0CF0" w:rsidRDefault="007D0CF0" w:rsidP="007D0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F0">
        <w:rPr>
          <w:rFonts w:ascii="Times New Roman" w:hAnsi="Times New Roman" w:cs="Times New Roman"/>
          <w:sz w:val="24"/>
          <w:szCs w:val="24"/>
        </w:rPr>
        <w:t>обеспечение режима «одного окна» для инвесторов при взаимодействии с органами и</w:t>
      </w:r>
      <w:bookmarkStart w:id="0" w:name="_GoBack"/>
      <w:bookmarkEnd w:id="0"/>
      <w:r w:rsidRPr="007D0CF0">
        <w:rPr>
          <w:rFonts w:ascii="Times New Roman" w:hAnsi="Times New Roman" w:cs="Times New Roman"/>
          <w:sz w:val="24"/>
          <w:szCs w:val="24"/>
        </w:rPr>
        <w:t>сполнительной власти;</w:t>
      </w:r>
    </w:p>
    <w:p w:rsidR="007D0CF0" w:rsidRPr="007D0CF0" w:rsidRDefault="007D0CF0" w:rsidP="007D0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F0">
        <w:rPr>
          <w:rFonts w:ascii="Times New Roman" w:hAnsi="Times New Roman" w:cs="Times New Roman"/>
          <w:sz w:val="24"/>
          <w:szCs w:val="24"/>
        </w:rPr>
        <w:t>содействие созданию проектных команд по поддержке и реализации конкретных инвестиционных проектов «под ключ»;</w:t>
      </w:r>
    </w:p>
    <w:p w:rsidR="007D0CF0" w:rsidRPr="007D0CF0" w:rsidRDefault="007D0CF0" w:rsidP="007D0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F0">
        <w:rPr>
          <w:rFonts w:ascii="Times New Roman" w:hAnsi="Times New Roman" w:cs="Times New Roman"/>
          <w:sz w:val="24"/>
          <w:szCs w:val="24"/>
        </w:rPr>
        <w:t>продвижение инвестиционных возможностей и проектов региона в России и за рубежом (в том числе через конференции, выставки, форумы;</w:t>
      </w:r>
    </w:p>
    <w:p w:rsidR="007D0CF0" w:rsidRPr="007D0CF0" w:rsidRDefault="007D0CF0" w:rsidP="007D0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F0">
        <w:rPr>
          <w:rFonts w:ascii="Times New Roman" w:hAnsi="Times New Roman" w:cs="Times New Roman"/>
          <w:sz w:val="24"/>
          <w:szCs w:val="24"/>
        </w:rPr>
        <w:t>обеспечение взаимодействия с инвестиционными и венчурными фондами, банками, иностранными государственными инвестиционными агентствами, специализированными финансовыми организациями, российскими и международными институтами развития с целью использования их потенциала и возможностей по финансированию и поддержке инвестиций на территории региона</w:t>
      </w:r>
      <w:proofErr w:type="gramStart"/>
      <w:r w:rsidRPr="007D0CF0">
        <w:rPr>
          <w:rFonts w:ascii="Times New Roman" w:hAnsi="Times New Roman" w:cs="Times New Roman"/>
          <w:sz w:val="24"/>
          <w:szCs w:val="24"/>
        </w:rPr>
        <w:t>; )</w:t>
      </w:r>
      <w:proofErr w:type="gramEnd"/>
    </w:p>
    <w:p w:rsidR="00B02DC3" w:rsidRDefault="00B02DC3"/>
    <w:sectPr w:rsidR="00B0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20E8"/>
    <w:multiLevelType w:val="multilevel"/>
    <w:tmpl w:val="5448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59"/>
    <w:rsid w:val="007D0CF0"/>
    <w:rsid w:val="008C1859"/>
    <w:rsid w:val="00B0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2021-02-26T07:57:00Z</dcterms:created>
  <dcterms:modified xsi:type="dcterms:W3CDTF">2021-02-26T07:57:00Z</dcterms:modified>
</cp:coreProperties>
</file>